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86FEC" w:rsidRDefault="00986FEC" w:rsidP="0096675A">
      <w:pPr>
        <w:shd w:val="clear" w:color="auto" w:fill="FFFFFF"/>
        <w:spacing w:after="0" w:line="288" w:lineRule="atLeast"/>
        <w:rPr>
          <w:rFonts w:ascii="Arial" w:eastAsia="Times New Roman" w:hAnsi="Arial" w:cs="Arial"/>
          <w:b/>
          <w:bCs/>
          <w:color w:val="000000"/>
          <w:lang w:eastAsia="ro-RO"/>
        </w:rPr>
      </w:pPr>
    </w:p>
    <w:p w:rsidR="0096675A" w:rsidRDefault="0096675A" w:rsidP="0096675A">
      <w:pPr>
        <w:shd w:val="clear" w:color="auto" w:fill="FFFFFF"/>
        <w:spacing w:after="0" w:line="288" w:lineRule="atLeast"/>
        <w:rPr>
          <w:rFonts w:ascii="Arial" w:eastAsia="Times New Roman" w:hAnsi="Arial" w:cs="Arial"/>
          <w:b/>
          <w:bCs/>
          <w:color w:val="000000"/>
          <w:lang w:eastAsia="ro-RO"/>
        </w:rPr>
      </w:pPr>
      <w:r>
        <w:rPr>
          <w:rFonts w:ascii="Arial" w:eastAsia="Times New Roman" w:hAnsi="Arial" w:cs="Arial"/>
          <w:b/>
          <w:bCs/>
          <w:color w:val="000000"/>
          <w:lang w:eastAsia="ro-RO"/>
        </w:rPr>
        <w:t>Grupa 27 – an univ. 2017-2018</w:t>
      </w:r>
    </w:p>
    <w:p w:rsidR="0096675A" w:rsidRDefault="0096675A" w:rsidP="0096675A">
      <w:pPr>
        <w:shd w:val="clear" w:color="auto" w:fill="FFFFFF"/>
        <w:spacing w:after="0" w:line="288" w:lineRule="atLeast"/>
        <w:rPr>
          <w:rFonts w:ascii="Arial" w:eastAsia="Times New Roman" w:hAnsi="Arial" w:cs="Arial"/>
          <w:b/>
          <w:bCs/>
          <w:color w:val="000000"/>
          <w:lang w:eastAsia="ro-RO"/>
        </w:rPr>
      </w:pPr>
    </w:p>
    <w:p w:rsidR="0096675A" w:rsidRDefault="0096675A" w:rsidP="0096675A">
      <w:pPr>
        <w:shd w:val="clear" w:color="auto" w:fill="FFFFFF"/>
        <w:spacing w:after="0" w:line="288" w:lineRule="atLeast"/>
        <w:rPr>
          <w:rFonts w:ascii="Arial" w:eastAsia="Times New Roman" w:hAnsi="Arial" w:cs="Arial"/>
          <w:b/>
          <w:bCs/>
          <w:color w:val="000000"/>
          <w:lang w:eastAsia="ro-RO"/>
        </w:rPr>
      </w:pPr>
    </w:p>
    <w:p w:rsidR="00986FEC" w:rsidRDefault="00986FEC" w:rsidP="0096675A">
      <w:pPr>
        <w:shd w:val="clear" w:color="auto" w:fill="FFFFFF"/>
        <w:spacing w:after="0" w:line="288" w:lineRule="atLeast"/>
        <w:rPr>
          <w:rFonts w:ascii="Arial" w:eastAsia="Times New Roman" w:hAnsi="Arial" w:cs="Arial"/>
          <w:b/>
          <w:bCs/>
          <w:color w:val="000000"/>
          <w:lang w:eastAsia="ro-RO"/>
        </w:rPr>
      </w:pPr>
    </w:p>
    <w:p w:rsidR="00986FEC" w:rsidRDefault="00986FEC" w:rsidP="0096675A">
      <w:pPr>
        <w:shd w:val="clear" w:color="auto" w:fill="FFFFFF"/>
        <w:spacing w:after="0" w:line="288" w:lineRule="atLeast"/>
        <w:rPr>
          <w:rFonts w:ascii="Arial" w:eastAsia="Times New Roman" w:hAnsi="Arial" w:cs="Arial"/>
          <w:b/>
          <w:bCs/>
          <w:color w:val="000000"/>
          <w:lang w:eastAsia="ro-RO"/>
        </w:rPr>
      </w:pPr>
    </w:p>
    <w:p w:rsidR="00986FEC" w:rsidRDefault="00986FEC" w:rsidP="0096675A">
      <w:pPr>
        <w:shd w:val="clear" w:color="auto" w:fill="FFFFFF"/>
        <w:spacing w:after="0" w:line="288" w:lineRule="atLeast"/>
        <w:rPr>
          <w:rFonts w:ascii="Arial" w:eastAsia="Times New Roman" w:hAnsi="Arial" w:cs="Arial"/>
          <w:b/>
          <w:bCs/>
          <w:color w:val="000000"/>
          <w:lang w:eastAsia="ro-RO"/>
        </w:rPr>
      </w:pPr>
    </w:p>
    <w:p w:rsidR="0096675A" w:rsidRPr="0096675A" w:rsidRDefault="0096675A" w:rsidP="004E2D24">
      <w:pPr>
        <w:shd w:val="clear" w:color="auto" w:fill="FFFFFF"/>
        <w:spacing w:after="0" w:line="288" w:lineRule="atLeast"/>
        <w:jc w:val="both"/>
        <w:rPr>
          <w:rFonts w:ascii="Arial" w:eastAsia="Times New Roman" w:hAnsi="Arial" w:cs="Arial"/>
          <w:color w:val="000000"/>
          <w:lang w:eastAsia="ro-RO"/>
        </w:rPr>
      </w:pPr>
      <w:r w:rsidRPr="0096675A">
        <w:rPr>
          <w:rFonts w:ascii="Arial" w:eastAsia="Times New Roman" w:hAnsi="Arial" w:cs="Arial"/>
          <w:b/>
          <w:bCs/>
          <w:color w:val="000000"/>
          <w:lang w:eastAsia="ro-RO"/>
        </w:rPr>
        <w:t>Echipa noastra - formata din Maria Ioana Mintulescu, Razvan Salomia si Alexandru Andries - nu crede in solutii tip si formule salvatoare care pot fi cumva invatate si aplicate la nevoie : de aceea indrumarea pe care o practicam se bazeaza pe linia preferata de fiecare student, si incercam sa pastram cit mai mult din ideile proprii ale fiecaruia.</w:t>
      </w:r>
    </w:p>
    <w:p w:rsidR="0096675A" w:rsidRPr="0096675A" w:rsidRDefault="0096675A" w:rsidP="004E2D24">
      <w:pPr>
        <w:shd w:val="clear" w:color="auto" w:fill="FFFFFF"/>
        <w:spacing w:after="0" w:line="288" w:lineRule="atLeast"/>
        <w:jc w:val="both"/>
        <w:rPr>
          <w:rFonts w:ascii="Arial" w:eastAsia="Times New Roman" w:hAnsi="Arial" w:cs="Arial"/>
          <w:color w:val="000000"/>
          <w:lang w:eastAsia="ro-RO"/>
        </w:rPr>
      </w:pPr>
      <w:r w:rsidRPr="0096675A">
        <w:rPr>
          <w:rFonts w:ascii="Arial" w:eastAsia="Times New Roman" w:hAnsi="Arial" w:cs="Arial"/>
          <w:b/>
          <w:bCs/>
          <w:color w:val="000000"/>
          <w:lang w:eastAsia="ro-RO"/>
        </w:rPr>
        <w:t>Acest lucru inseamna ca la fiecare tema fiecare student isi va contura o directie catre care ar vrea sa se indrepte solutia propusa, iar noi vom incerca pe baza experientei noastre sa ajutam finalizarea proiectului intr-o forma cit mai buna.</w:t>
      </w:r>
    </w:p>
    <w:p w:rsidR="0096675A" w:rsidRDefault="0096675A" w:rsidP="004E2D24">
      <w:pPr>
        <w:shd w:val="clear" w:color="auto" w:fill="FFFFFF"/>
        <w:spacing w:after="0" w:line="288" w:lineRule="atLeast"/>
        <w:jc w:val="both"/>
        <w:rPr>
          <w:rFonts w:ascii="Arial" w:eastAsia="Times New Roman" w:hAnsi="Arial" w:cs="Arial"/>
          <w:b/>
          <w:bCs/>
          <w:color w:val="000000"/>
          <w:lang w:eastAsia="ro-RO"/>
        </w:rPr>
      </w:pPr>
    </w:p>
    <w:p w:rsidR="0096675A" w:rsidRPr="0096675A" w:rsidRDefault="0096675A" w:rsidP="004E2D24">
      <w:pPr>
        <w:shd w:val="clear" w:color="auto" w:fill="FFFFFF"/>
        <w:spacing w:after="0" w:line="288" w:lineRule="atLeast"/>
        <w:jc w:val="both"/>
        <w:rPr>
          <w:rFonts w:ascii="Arial" w:eastAsia="Times New Roman" w:hAnsi="Arial" w:cs="Arial"/>
          <w:color w:val="000000"/>
          <w:lang w:eastAsia="ro-RO"/>
        </w:rPr>
      </w:pPr>
      <w:r w:rsidRPr="0096675A">
        <w:rPr>
          <w:rFonts w:ascii="Arial" w:eastAsia="Times New Roman" w:hAnsi="Arial" w:cs="Arial"/>
          <w:b/>
          <w:bCs/>
          <w:color w:val="000000"/>
          <w:lang w:eastAsia="ro-RO"/>
        </w:rPr>
        <w:t>Metodele prin care facem acest lucru sint cele de obicei folosite in procesul de invatamint de arhitectura in c</w:t>
      </w:r>
      <w:r>
        <w:rPr>
          <w:rFonts w:ascii="Arial" w:eastAsia="Times New Roman" w:hAnsi="Arial" w:cs="Arial"/>
          <w:b/>
          <w:bCs/>
          <w:color w:val="000000"/>
          <w:lang w:eastAsia="ro-RO"/>
        </w:rPr>
        <w:t>adrul atelierului de proiectare</w:t>
      </w:r>
      <w:r w:rsidRPr="0096675A">
        <w:rPr>
          <w:rFonts w:ascii="Arial" w:eastAsia="Times New Roman" w:hAnsi="Arial" w:cs="Arial"/>
          <w:b/>
          <w:bCs/>
          <w:color w:val="000000"/>
          <w:lang w:eastAsia="ro-RO"/>
        </w:rPr>
        <w:t>: prezentari teoretice axate pe subiectul temei respective, stabilirea unui program de lucru cu repere si predari intermediare, discutii pe baza documentatiei specifice si, cel mai important, corecturi individuale si discutii la panou - acestea avind un rol special si din motivul ca diversele solutii pot fi vazute, comparate si discutate de toti studentii din grupa.</w:t>
      </w:r>
    </w:p>
    <w:p w:rsidR="0096675A" w:rsidRDefault="0096675A" w:rsidP="004E2D24">
      <w:pPr>
        <w:shd w:val="clear" w:color="auto" w:fill="FFFFFF"/>
        <w:spacing w:after="0" w:line="288" w:lineRule="atLeast"/>
        <w:jc w:val="both"/>
        <w:rPr>
          <w:rFonts w:ascii="Arial" w:eastAsia="Times New Roman" w:hAnsi="Arial" w:cs="Arial"/>
          <w:b/>
          <w:bCs/>
          <w:color w:val="000000"/>
          <w:lang w:eastAsia="ro-RO"/>
        </w:rPr>
      </w:pPr>
    </w:p>
    <w:p w:rsidR="0096675A" w:rsidRPr="0096675A" w:rsidRDefault="0096675A" w:rsidP="004E2D24">
      <w:pPr>
        <w:shd w:val="clear" w:color="auto" w:fill="FFFFFF"/>
        <w:spacing w:after="0" w:line="288" w:lineRule="atLeast"/>
        <w:jc w:val="both"/>
        <w:rPr>
          <w:rFonts w:ascii="Arial" w:eastAsia="Times New Roman" w:hAnsi="Arial" w:cs="Arial"/>
          <w:color w:val="000000"/>
          <w:lang w:eastAsia="ro-RO"/>
        </w:rPr>
      </w:pPr>
      <w:r w:rsidRPr="0096675A">
        <w:rPr>
          <w:rFonts w:ascii="Arial" w:eastAsia="Times New Roman" w:hAnsi="Arial" w:cs="Arial"/>
          <w:b/>
          <w:bCs/>
          <w:color w:val="000000"/>
          <w:lang w:eastAsia="ro-RO"/>
        </w:rPr>
        <w:t>Insistam ca unul din instrumentele principale de studiu sa fie macheta - care aduce avantajul lucrului in trei dimensiuni - dar si desenul de arhitectura si schitele de idee si de atmosfera, evident.</w:t>
      </w:r>
    </w:p>
    <w:p w:rsidR="0096675A" w:rsidRDefault="0096675A" w:rsidP="004E2D24">
      <w:pPr>
        <w:shd w:val="clear" w:color="auto" w:fill="FFFFFF"/>
        <w:spacing w:after="0" w:line="288" w:lineRule="atLeast"/>
        <w:jc w:val="both"/>
        <w:rPr>
          <w:rFonts w:ascii="Arial" w:eastAsia="Times New Roman" w:hAnsi="Arial" w:cs="Arial"/>
          <w:b/>
          <w:bCs/>
          <w:color w:val="000000"/>
          <w:lang w:eastAsia="ro-RO"/>
        </w:rPr>
      </w:pPr>
    </w:p>
    <w:p w:rsidR="0096675A" w:rsidRPr="0096675A" w:rsidRDefault="0096675A" w:rsidP="004E2D24">
      <w:pPr>
        <w:shd w:val="clear" w:color="auto" w:fill="FFFFFF"/>
        <w:spacing w:after="0" w:line="288" w:lineRule="atLeast"/>
        <w:jc w:val="both"/>
        <w:rPr>
          <w:rFonts w:ascii="Arial" w:eastAsia="Times New Roman" w:hAnsi="Arial" w:cs="Arial"/>
          <w:color w:val="000000"/>
          <w:lang w:eastAsia="ro-RO"/>
        </w:rPr>
      </w:pPr>
      <w:r w:rsidRPr="0096675A">
        <w:rPr>
          <w:rFonts w:ascii="Arial" w:eastAsia="Times New Roman" w:hAnsi="Arial" w:cs="Arial"/>
          <w:b/>
          <w:bCs/>
          <w:color w:val="000000"/>
          <w:lang w:eastAsia="ro-RO"/>
        </w:rPr>
        <w:t>Desfasurarea in timp, redactarea si predarea proiectelor vor respecta intocmai temele cadru valabile la nivelul intregului an.</w:t>
      </w:r>
    </w:p>
    <w:p w:rsidR="0096675A" w:rsidRDefault="0096675A" w:rsidP="004E2D24">
      <w:pPr>
        <w:shd w:val="clear" w:color="auto" w:fill="FFFFFF"/>
        <w:spacing w:after="0" w:line="288" w:lineRule="atLeast"/>
        <w:jc w:val="both"/>
        <w:rPr>
          <w:rFonts w:ascii="Arial" w:eastAsia="Times New Roman" w:hAnsi="Arial" w:cs="Arial"/>
          <w:b/>
          <w:bCs/>
          <w:color w:val="000000"/>
          <w:lang w:eastAsia="ro-RO"/>
        </w:rPr>
      </w:pPr>
    </w:p>
    <w:p w:rsidR="0096675A" w:rsidRPr="0096675A" w:rsidRDefault="0096675A" w:rsidP="004E2D24">
      <w:pPr>
        <w:shd w:val="clear" w:color="auto" w:fill="FFFFFF"/>
        <w:spacing w:after="0" w:line="288" w:lineRule="atLeast"/>
        <w:jc w:val="both"/>
        <w:rPr>
          <w:rFonts w:ascii="Arial" w:eastAsia="Times New Roman" w:hAnsi="Arial" w:cs="Arial"/>
          <w:color w:val="000000"/>
          <w:lang w:eastAsia="ro-RO"/>
        </w:rPr>
      </w:pPr>
      <w:r w:rsidRPr="0096675A">
        <w:rPr>
          <w:rFonts w:ascii="Arial" w:eastAsia="Times New Roman" w:hAnsi="Arial" w:cs="Arial"/>
          <w:b/>
          <w:bCs/>
          <w:color w:val="000000"/>
          <w:lang w:eastAsia="ro-RO"/>
        </w:rPr>
        <w:t>Evaluarea proiectelor se va face in cadrul grupei sau in comisiile stabilite de catedra.</w:t>
      </w:r>
    </w:p>
    <w:p w:rsidR="0096675A" w:rsidRPr="0096675A" w:rsidRDefault="0096675A" w:rsidP="0096675A">
      <w:pPr>
        <w:shd w:val="clear" w:color="auto" w:fill="FFFFFF"/>
        <w:spacing w:after="0" w:line="288" w:lineRule="atLeast"/>
        <w:rPr>
          <w:rFonts w:ascii="Arial" w:eastAsia="Times New Roman" w:hAnsi="Arial" w:cs="Arial"/>
          <w:color w:val="000000"/>
          <w:lang w:eastAsia="ro-RO"/>
        </w:rPr>
      </w:pPr>
    </w:p>
    <w:p w:rsidR="0096675A" w:rsidRDefault="0096675A" w:rsidP="0096675A">
      <w:pPr>
        <w:shd w:val="clear" w:color="auto" w:fill="FFFFFF"/>
        <w:spacing w:after="0" w:line="288" w:lineRule="atLeast"/>
        <w:rPr>
          <w:rFonts w:ascii="Arial" w:eastAsia="Times New Roman" w:hAnsi="Arial" w:cs="Arial"/>
          <w:b/>
          <w:bCs/>
          <w:color w:val="000000"/>
          <w:lang w:eastAsia="ro-RO"/>
        </w:rPr>
      </w:pPr>
    </w:p>
    <w:p w:rsidR="0096675A" w:rsidRDefault="0096675A" w:rsidP="0096675A">
      <w:pPr>
        <w:shd w:val="clear" w:color="auto" w:fill="FFFFFF"/>
        <w:spacing w:after="0" w:line="288" w:lineRule="atLeast"/>
        <w:rPr>
          <w:rFonts w:ascii="Arial" w:eastAsia="Times New Roman" w:hAnsi="Arial" w:cs="Arial"/>
          <w:b/>
          <w:bCs/>
          <w:color w:val="000000"/>
          <w:lang w:eastAsia="ro-RO"/>
        </w:rPr>
      </w:pPr>
    </w:p>
    <w:p w:rsidR="00986FEC" w:rsidRDefault="00986FEC" w:rsidP="0096675A">
      <w:pPr>
        <w:shd w:val="clear" w:color="auto" w:fill="FFFFFF"/>
        <w:spacing w:after="0" w:line="288" w:lineRule="atLeast"/>
        <w:rPr>
          <w:rFonts w:ascii="Arial" w:eastAsia="Times New Roman" w:hAnsi="Arial" w:cs="Arial"/>
          <w:b/>
          <w:bCs/>
          <w:color w:val="000000"/>
          <w:lang w:eastAsia="ro-RO"/>
        </w:rPr>
      </w:pPr>
    </w:p>
    <w:p w:rsidR="00986FEC" w:rsidRDefault="00986FEC" w:rsidP="0096675A">
      <w:pPr>
        <w:shd w:val="clear" w:color="auto" w:fill="FFFFFF"/>
        <w:spacing w:after="0" w:line="288" w:lineRule="atLeast"/>
        <w:rPr>
          <w:rFonts w:ascii="Arial" w:eastAsia="Times New Roman" w:hAnsi="Arial" w:cs="Arial"/>
          <w:b/>
          <w:bCs/>
          <w:color w:val="000000"/>
          <w:lang w:eastAsia="ro-RO"/>
        </w:rPr>
      </w:pPr>
    </w:p>
    <w:p w:rsidR="0096675A" w:rsidRPr="0096675A" w:rsidRDefault="0096675A" w:rsidP="0096675A">
      <w:pPr>
        <w:shd w:val="clear" w:color="auto" w:fill="FFFFFF"/>
        <w:spacing w:after="0" w:line="288" w:lineRule="atLeast"/>
        <w:ind w:left="4248" w:firstLine="708"/>
        <w:rPr>
          <w:rFonts w:ascii="Arial" w:eastAsia="Times New Roman" w:hAnsi="Arial" w:cs="Arial"/>
          <w:color w:val="000000"/>
          <w:lang w:eastAsia="ro-RO"/>
        </w:rPr>
      </w:pPr>
      <w:r w:rsidRPr="0096675A">
        <w:rPr>
          <w:rFonts w:ascii="Arial" w:eastAsia="Times New Roman" w:hAnsi="Arial" w:cs="Arial"/>
          <w:b/>
          <w:bCs/>
          <w:color w:val="000000"/>
          <w:lang w:eastAsia="ro-RO"/>
        </w:rPr>
        <w:t>Conf. Dr. Arh. ALEXANDRU ANDRIES</w:t>
      </w:r>
    </w:p>
    <w:p w:rsidR="00E05D4B" w:rsidRDefault="00E05D4B"/>
    <w:sectPr w:rsidR="00E05D4B" w:rsidSect="0096675A">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08"/>
  <w:hyphenationZone w:val="425"/>
  <w:characterSpacingControl w:val="doNotCompress"/>
  <w:compat/>
  <w:rsids>
    <w:rsidRoot w:val="0096675A"/>
    <w:rsid w:val="004E2D24"/>
    <w:rsid w:val="0096675A"/>
    <w:rsid w:val="00986FEC"/>
    <w:rsid w:val="00E05D4B"/>
  </w:rsids>
  <m:mathPr>
    <m:mathFont m:val="Cambria Math"/>
    <m:brkBin m:val="before"/>
    <m:brkBinSub m:val="--"/>
    <m:smallFrac m:val="off"/>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05D4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65856280">
      <w:bodyDiv w:val="1"/>
      <w:marLeft w:val="0"/>
      <w:marRight w:val="0"/>
      <w:marTop w:val="0"/>
      <w:marBottom w:val="0"/>
      <w:divBdr>
        <w:top w:val="none" w:sz="0" w:space="0" w:color="auto"/>
        <w:left w:val="none" w:sz="0" w:space="0" w:color="auto"/>
        <w:bottom w:val="none" w:sz="0" w:space="0" w:color="auto"/>
        <w:right w:val="none" w:sz="0" w:space="0" w:color="auto"/>
      </w:divBdr>
      <w:divsChild>
        <w:div w:id="1744528039">
          <w:marLeft w:val="0"/>
          <w:marRight w:val="0"/>
          <w:marTop w:val="0"/>
          <w:marBottom w:val="0"/>
          <w:divBdr>
            <w:top w:val="none" w:sz="0" w:space="0" w:color="auto"/>
            <w:left w:val="none" w:sz="0" w:space="0" w:color="auto"/>
            <w:bottom w:val="none" w:sz="0" w:space="0" w:color="auto"/>
            <w:right w:val="none" w:sz="0" w:space="0" w:color="auto"/>
          </w:divBdr>
        </w:div>
        <w:div w:id="1041981570">
          <w:marLeft w:val="0"/>
          <w:marRight w:val="0"/>
          <w:marTop w:val="0"/>
          <w:marBottom w:val="0"/>
          <w:divBdr>
            <w:top w:val="none" w:sz="0" w:space="0" w:color="auto"/>
            <w:left w:val="none" w:sz="0" w:space="0" w:color="auto"/>
            <w:bottom w:val="none" w:sz="0" w:space="0" w:color="auto"/>
            <w:right w:val="none" w:sz="0" w:space="0" w:color="auto"/>
          </w:divBdr>
        </w:div>
        <w:div w:id="2116898869">
          <w:marLeft w:val="0"/>
          <w:marRight w:val="0"/>
          <w:marTop w:val="0"/>
          <w:marBottom w:val="0"/>
          <w:divBdr>
            <w:top w:val="none" w:sz="0" w:space="0" w:color="auto"/>
            <w:left w:val="none" w:sz="0" w:space="0" w:color="auto"/>
            <w:bottom w:val="none" w:sz="0" w:space="0" w:color="auto"/>
            <w:right w:val="none" w:sz="0" w:space="0" w:color="auto"/>
          </w:divBdr>
        </w:div>
        <w:div w:id="284625182">
          <w:marLeft w:val="0"/>
          <w:marRight w:val="0"/>
          <w:marTop w:val="0"/>
          <w:marBottom w:val="0"/>
          <w:divBdr>
            <w:top w:val="none" w:sz="0" w:space="0" w:color="auto"/>
            <w:left w:val="none" w:sz="0" w:space="0" w:color="auto"/>
            <w:bottom w:val="none" w:sz="0" w:space="0" w:color="auto"/>
            <w:right w:val="none" w:sz="0" w:space="0" w:color="auto"/>
          </w:divBdr>
        </w:div>
        <w:div w:id="1588004029">
          <w:marLeft w:val="0"/>
          <w:marRight w:val="0"/>
          <w:marTop w:val="0"/>
          <w:marBottom w:val="0"/>
          <w:divBdr>
            <w:top w:val="none" w:sz="0" w:space="0" w:color="auto"/>
            <w:left w:val="none" w:sz="0" w:space="0" w:color="auto"/>
            <w:bottom w:val="none" w:sz="0" w:space="0" w:color="auto"/>
            <w:right w:val="none" w:sz="0" w:space="0" w:color="auto"/>
          </w:divBdr>
        </w:div>
        <w:div w:id="1506170952">
          <w:marLeft w:val="0"/>
          <w:marRight w:val="0"/>
          <w:marTop w:val="0"/>
          <w:marBottom w:val="0"/>
          <w:divBdr>
            <w:top w:val="none" w:sz="0" w:space="0" w:color="auto"/>
            <w:left w:val="none" w:sz="0" w:space="0" w:color="auto"/>
            <w:bottom w:val="none" w:sz="0" w:space="0" w:color="auto"/>
            <w:right w:val="none" w:sz="0" w:space="0" w:color="auto"/>
          </w:divBdr>
        </w:div>
        <w:div w:id="1964191106">
          <w:marLeft w:val="0"/>
          <w:marRight w:val="0"/>
          <w:marTop w:val="0"/>
          <w:marBottom w:val="0"/>
          <w:divBdr>
            <w:top w:val="none" w:sz="0" w:space="0" w:color="auto"/>
            <w:left w:val="none" w:sz="0" w:space="0" w:color="auto"/>
            <w:bottom w:val="none" w:sz="0" w:space="0" w:color="auto"/>
            <w:right w:val="none" w:sz="0" w:space="0" w:color="auto"/>
          </w:divBdr>
        </w:div>
        <w:div w:id="153677359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234</Words>
  <Characters>1362</Characters>
  <Application>Microsoft Office Word</Application>
  <DocSecurity>0</DocSecurity>
  <Lines>11</Lines>
  <Paragraphs>3</Paragraphs>
  <ScaleCrop>false</ScaleCrop>
  <Company>Microsoft</Company>
  <LinksUpToDate>false</LinksUpToDate>
  <CharactersWithSpaces>1593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dcterms:created xsi:type="dcterms:W3CDTF">2017-09-04T13:01:00Z</dcterms:created>
  <dcterms:modified xsi:type="dcterms:W3CDTF">2017-09-04T13:03:00Z</dcterms:modified>
</cp:coreProperties>
</file>